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CD7" w:rsidRPr="00196CD7" w:rsidRDefault="00196CD7" w:rsidP="00EE23C5">
      <w:pPr>
        <w:spacing w:before="480" w:after="240" w:line="447" w:lineRule="atLeast"/>
        <w:jc w:val="center"/>
        <w:outlineLvl w:val="1"/>
        <w:rPr>
          <w:rFonts w:ascii="inherit" w:eastAsia="Times New Roman" w:hAnsi="inherit" w:cs="Helvetica"/>
          <w:b/>
          <w:bCs/>
          <w:color w:val="555555"/>
          <w:sz w:val="50"/>
          <w:szCs w:val="50"/>
          <w:lang w:eastAsia="ru-RU"/>
        </w:rPr>
      </w:pPr>
      <w:r w:rsidRPr="00196CD7">
        <w:rPr>
          <w:rFonts w:ascii="inherit" w:eastAsia="Times New Roman" w:hAnsi="inherit" w:cs="Helvetica"/>
          <w:b/>
          <w:bCs/>
          <w:color w:val="555555"/>
          <w:sz w:val="50"/>
          <w:szCs w:val="50"/>
          <w:lang w:eastAsia="ru-RU"/>
        </w:rPr>
        <w:t>Правила в стихах                         </w:t>
      </w:r>
    </w:p>
    <w:p w:rsidR="00196CD7" w:rsidRPr="00196CD7" w:rsidRDefault="00196CD7" w:rsidP="00EE23C5">
      <w:pPr>
        <w:numPr>
          <w:ilvl w:val="0"/>
          <w:numId w:val="1"/>
        </w:numPr>
        <w:spacing w:after="0" w:line="447" w:lineRule="atLeast"/>
        <w:ind w:left="0" w:firstLine="0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u w:val="single"/>
          <w:lang w:eastAsia="ru-RU"/>
        </w:rPr>
        <w:t>Глаголы - исключения.</w:t>
      </w:r>
    </w:p>
    <w:p w:rsidR="00196CD7" w:rsidRPr="00196CD7" w:rsidRDefault="00196CD7" w:rsidP="00EE23C5">
      <w:pPr>
        <w:spacing w:before="248" w:after="248" w:line="447" w:lineRule="atLeast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 </w:t>
      </w:r>
      <w:proofErr w:type="gramStart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Гнать, дышать, держать, зависеть,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Слышать, видеть и обидеть,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А ещё смотреть, вертеть,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Ненавидеть и терпеть.</w:t>
      </w:r>
      <w:proofErr w:type="gramEnd"/>
    </w:p>
    <w:p w:rsidR="00196CD7" w:rsidRPr="00196CD7" w:rsidRDefault="00196CD7" w:rsidP="00EE23C5">
      <w:pPr>
        <w:numPr>
          <w:ilvl w:val="0"/>
          <w:numId w:val="2"/>
        </w:numPr>
        <w:spacing w:after="0" w:line="447" w:lineRule="atLeast"/>
        <w:ind w:left="0" w:firstLine="0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u w:val="single"/>
          <w:lang w:eastAsia="ru-RU"/>
        </w:rPr>
        <w:t>Падежные предлоги.</w:t>
      </w:r>
    </w:p>
    <w:p w:rsidR="00196CD7" w:rsidRPr="00196CD7" w:rsidRDefault="00196CD7" w:rsidP="00EE23C5">
      <w:pPr>
        <w:spacing w:before="248" w:after="248" w:line="447" w:lineRule="atLeast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proofErr w:type="gramStart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И.п. –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Р.п. – около, с, для, без, от, из, до, у, вокруг, после, кроме.</w:t>
      </w:r>
      <w:proofErr w:type="gramEnd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Д.п. – по, к (а).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В.п. – через, в, на, за, про.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Т.п. – перед, с, над, за, под, между.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П.п. – при, в, об, о, на.</w:t>
      </w:r>
    </w:p>
    <w:p w:rsidR="00196CD7" w:rsidRPr="00196CD7" w:rsidRDefault="00196CD7" w:rsidP="00EE23C5">
      <w:pPr>
        <w:numPr>
          <w:ilvl w:val="0"/>
          <w:numId w:val="3"/>
        </w:numPr>
        <w:spacing w:after="0" w:line="447" w:lineRule="atLeast"/>
        <w:ind w:left="0" w:firstLine="0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u w:val="single"/>
          <w:lang w:eastAsia="ru-RU"/>
        </w:rPr>
        <w:t>Род имён существительных.</w:t>
      </w:r>
    </w:p>
    <w:p w:rsidR="00196CD7" w:rsidRPr="00196CD7" w:rsidRDefault="00196CD7" w:rsidP="00EE23C5">
      <w:pPr>
        <w:spacing w:before="248" w:after="248" w:line="447" w:lineRule="atLeast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К слову я подставлю «мой» -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Это значит род мужской.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Женский род – запомню я –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То, про что скажу «моя».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Средний род оно «моё» -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Вот и выучил я всё.</w:t>
      </w:r>
    </w:p>
    <w:p w:rsidR="00196CD7" w:rsidRPr="00196CD7" w:rsidRDefault="00196CD7" w:rsidP="00EE23C5">
      <w:pPr>
        <w:numPr>
          <w:ilvl w:val="0"/>
          <w:numId w:val="4"/>
        </w:numPr>
        <w:spacing w:after="0" w:line="447" w:lineRule="atLeast"/>
        <w:ind w:left="0" w:firstLine="0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u w:val="single"/>
          <w:lang w:eastAsia="ru-RU"/>
        </w:rPr>
        <w:t>Правописание большой буквы.</w:t>
      </w:r>
    </w:p>
    <w:p w:rsidR="00196CD7" w:rsidRPr="00196CD7" w:rsidRDefault="00196CD7" w:rsidP="00EE23C5">
      <w:pPr>
        <w:spacing w:before="248" w:after="248" w:line="447" w:lineRule="atLeast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proofErr w:type="gramStart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Реки, горы и равнины,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Имена, фамилии, долины,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Клички всех животных,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Отчества людей –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lastRenderedPageBreak/>
        <w:t>Всё с заглавной буквы,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Ты пиши скорей.</w:t>
      </w:r>
      <w:proofErr w:type="gramEnd"/>
    </w:p>
    <w:p w:rsidR="00196CD7" w:rsidRPr="00196CD7" w:rsidRDefault="00196CD7" w:rsidP="00EE23C5">
      <w:pPr>
        <w:numPr>
          <w:ilvl w:val="0"/>
          <w:numId w:val="5"/>
        </w:numPr>
        <w:spacing w:after="0" w:line="447" w:lineRule="atLeast"/>
        <w:ind w:left="0" w:firstLine="0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u w:val="single"/>
          <w:lang w:eastAsia="ru-RU"/>
        </w:rPr>
        <w:t>Правописание гласных после шипящих.   </w:t>
      </w:r>
    </w:p>
    <w:p w:rsidR="00196CD7" w:rsidRPr="00196CD7" w:rsidRDefault="00196CD7" w:rsidP="00EE23C5">
      <w:pPr>
        <w:spacing w:before="248" w:after="248" w:line="447" w:lineRule="atLeast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 xml:space="preserve">Знаем твердо, что </w:t>
      </w:r>
      <w:proofErr w:type="spellStart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жи</w:t>
      </w:r>
      <w:proofErr w:type="spellEnd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 xml:space="preserve"> – </w:t>
      </w:r>
      <w:proofErr w:type="spellStart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ши</w:t>
      </w:r>
      <w:proofErr w:type="spellEnd"/>
      <w:proofErr w:type="gramStart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П</w:t>
      </w:r>
      <w:proofErr w:type="gramEnd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ишем только с гласной и,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 xml:space="preserve">А в словах, где </w:t>
      </w:r>
      <w:proofErr w:type="spellStart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ча</w:t>
      </w:r>
      <w:proofErr w:type="spellEnd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 xml:space="preserve"> и </w:t>
      </w:r>
      <w:proofErr w:type="spellStart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ща</w:t>
      </w:r>
      <w:proofErr w:type="spellEnd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Мы напишем только с а.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 xml:space="preserve">Где же встретим мы чу – </w:t>
      </w:r>
      <w:proofErr w:type="spellStart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щу</w:t>
      </w:r>
      <w:proofErr w:type="spellEnd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,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То напишем с буквой у.</w:t>
      </w:r>
    </w:p>
    <w:p w:rsidR="00196CD7" w:rsidRPr="00196CD7" w:rsidRDefault="00196CD7" w:rsidP="00EE23C5">
      <w:pPr>
        <w:numPr>
          <w:ilvl w:val="0"/>
          <w:numId w:val="6"/>
        </w:numPr>
        <w:spacing w:after="0" w:line="447" w:lineRule="atLeast"/>
        <w:ind w:left="0" w:firstLine="0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u w:val="single"/>
          <w:lang w:eastAsia="ru-RU"/>
        </w:rPr>
        <w:t xml:space="preserve">Правописание безударной гласной в </w:t>
      </w:r>
      <w:proofErr w:type="gramStart"/>
      <w:r w:rsidRPr="00196CD7">
        <w:rPr>
          <w:rFonts w:ascii="inherit" w:eastAsia="Times New Roman" w:hAnsi="inherit" w:cs="Helvetica"/>
          <w:color w:val="555555"/>
          <w:sz w:val="32"/>
          <w:szCs w:val="32"/>
          <w:u w:val="single"/>
          <w:lang w:eastAsia="ru-RU"/>
        </w:rPr>
        <w:t>корне слова</w:t>
      </w:r>
      <w:proofErr w:type="gramEnd"/>
      <w:r w:rsidRPr="00196CD7">
        <w:rPr>
          <w:rFonts w:ascii="inherit" w:eastAsia="Times New Roman" w:hAnsi="inherit" w:cs="Helvetica"/>
          <w:color w:val="555555"/>
          <w:sz w:val="32"/>
          <w:szCs w:val="32"/>
          <w:u w:val="single"/>
          <w:lang w:eastAsia="ru-RU"/>
        </w:rPr>
        <w:t>, проверяемой ударением.</w:t>
      </w:r>
    </w:p>
    <w:p w:rsidR="00196CD7" w:rsidRPr="00196CD7" w:rsidRDefault="00196CD7" w:rsidP="00EE23C5">
      <w:pPr>
        <w:spacing w:before="248" w:after="248" w:line="447" w:lineRule="atLeast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Есть гласные ударные,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Но есть и безударные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Их нужно проверять,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В корне правильно писать.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Подбираем быстро слово,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 xml:space="preserve">И </w:t>
      </w:r>
      <w:proofErr w:type="spellStart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проверочка</w:t>
      </w:r>
      <w:proofErr w:type="spellEnd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 xml:space="preserve"> </w:t>
      </w:r>
      <w:proofErr w:type="gramStart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готова</w:t>
      </w:r>
      <w:proofErr w:type="gramEnd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Удареньем проверяем –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Ничего не забываем.</w:t>
      </w:r>
    </w:p>
    <w:p w:rsidR="00196CD7" w:rsidRPr="00196CD7" w:rsidRDefault="00196CD7" w:rsidP="00EE23C5">
      <w:pPr>
        <w:numPr>
          <w:ilvl w:val="0"/>
          <w:numId w:val="7"/>
        </w:numPr>
        <w:spacing w:after="0" w:line="447" w:lineRule="atLeast"/>
        <w:ind w:left="0" w:firstLine="0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u w:val="single"/>
          <w:lang w:eastAsia="ru-RU"/>
        </w:rPr>
        <w:t>Что такое склонение?</w:t>
      </w:r>
    </w:p>
    <w:p w:rsidR="00196CD7" w:rsidRPr="00196CD7" w:rsidRDefault="00196CD7" w:rsidP="00EE23C5">
      <w:pPr>
        <w:spacing w:before="248" w:after="248" w:line="447" w:lineRule="atLeast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Слово быстро изменяю,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Пишу его по падежам.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Склоненьем это называю</w:t>
      </w:r>
      <w:proofErr w:type="gramStart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З</w:t>
      </w:r>
      <w:proofErr w:type="gramEnd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апомнить это надо нам.</w:t>
      </w:r>
    </w:p>
    <w:p w:rsidR="00196CD7" w:rsidRPr="00196CD7" w:rsidRDefault="00196CD7" w:rsidP="00EE23C5">
      <w:pPr>
        <w:numPr>
          <w:ilvl w:val="0"/>
          <w:numId w:val="8"/>
        </w:numPr>
        <w:spacing w:after="0" w:line="447" w:lineRule="atLeast"/>
        <w:ind w:left="0" w:firstLine="0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u w:val="single"/>
          <w:lang w:eastAsia="ru-RU"/>
        </w:rPr>
        <w:t>Правописание не с глаголами.</w:t>
      </w:r>
    </w:p>
    <w:p w:rsidR="00196CD7" w:rsidRPr="00196CD7" w:rsidRDefault="00196CD7" w:rsidP="00EE23C5">
      <w:pPr>
        <w:spacing w:before="248" w:after="248" w:line="447" w:lineRule="atLeast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Всякий школьник это знает –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Не глагола избегает.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lastRenderedPageBreak/>
        <w:t>Не забудьте же, друзья,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Слитно их писать нельзя!</w:t>
      </w:r>
    </w:p>
    <w:p w:rsidR="00196CD7" w:rsidRPr="00196CD7" w:rsidRDefault="00196CD7" w:rsidP="00EE23C5">
      <w:pPr>
        <w:spacing w:before="248" w:after="248" w:line="447" w:lineRule="atLeast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9.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u w:val="single"/>
          <w:lang w:eastAsia="ru-RU"/>
        </w:rPr>
        <w:t>Правописание парных согласных в середине и   конце слова.</w:t>
      </w:r>
    </w:p>
    <w:p w:rsidR="00196CD7" w:rsidRPr="00196CD7" w:rsidRDefault="00196CD7" w:rsidP="00EE23C5">
      <w:pPr>
        <w:spacing w:before="248" w:after="248" w:line="447" w:lineRule="atLeast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Парные согласные нужно проверять,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Чтоб слова в тетради грамотно писать.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Родственное слово быстро подбери,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Парную согласную с гласной подружи.</w:t>
      </w:r>
    </w:p>
    <w:p w:rsidR="00196CD7" w:rsidRPr="00196CD7" w:rsidRDefault="00196CD7" w:rsidP="00EE23C5">
      <w:pPr>
        <w:spacing w:before="248" w:after="248" w:line="447" w:lineRule="atLeast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10.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u w:val="single"/>
          <w:lang w:eastAsia="ru-RU"/>
        </w:rPr>
        <w:t>Состав слова.</w:t>
      </w:r>
    </w:p>
    <w:p w:rsidR="00196CD7" w:rsidRPr="00196CD7" w:rsidRDefault="00196CD7" w:rsidP="00EE23C5">
      <w:pPr>
        <w:spacing w:before="248" w:after="248" w:line="447" w:lineRule="atLeast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u w:val="single"/>
          <w:lang w:eastAsia="ru-RU"/>
        </w:rPr>
        <w:t>Приставка.</w:t>
      </w:r>
    </w:p>
    <w:p w:rsidR="00196CD7" w:rsidRPr="00196CD7" w:rsidRDefault="00196CD7" w:rsidP="00EE23C5">
      <w:pPr>
        <w:spacing w:before="248" w:after="248" w:line="447" w:lineRule="atLeast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Перед корнем есть приставка,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Слитно пишется она,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И при помощи приставки</w:t>
      </w:r>
      <w:proofErr w:type="gramStart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О</w:t>
      </w:r>
      <w:proofErr w:type="gramEnd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бразуются слова.</w:t>
      </w:r>
    </w:p>
    <w:p w:rsidR="00196CD7" w:rsidRPr="00196CD7" w:rsidRDefault="00196CD7" w:rsidP="00EE23C5">
      <w:pPr>
        <w:spacing w:before="248" w:after="248" w:line="447" w:lineRule="atLeast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u w:val="single"/>
          <w:lang w:eastAsia="ru-RU"/>
        </w:rPr>
        <w:t>Корень.</w:t>
      </w:r>
    </w:p>
    <w:p w:rsidR="00196CD7" w:rsidRPr="00196CD7" w:rsidRDefault="00196CD7" w:rsidP="00EE23C5">
      <w:pPr>
        <w:spacing w:before="248" w:after="248" w:line="447" w:lineRule="atLeast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Общая часть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Родственных слов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Корнем зовется –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Ответ наш готов.</w:t>
      </w:r>
    </w:p>
    <w:p w:rsidR="00196CD7" w:rsidRPr="00196CD7" w:rsidRDefault="00196CD7" w:rsidP="00EE23C5">
      <w:pPr>
        <w:spacing w:before="248" w:after="248" w:line="447" w:lineRule="atLeast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u w:val="single"/>
          <w:lang w:eastAsia="ru-RU"/>
        </w:rPr>
        <w:t>Суффикс.</w:t>
      </w:r>
    </w:p>
    <w:p w:rsidR="00196CD7" w:rsidRPr="00196CD7" w:rsidRDefault="00196CD7" w:rsidP="00EE23C5">
      <w:pPr>
        <w:spacing w:before="248" w:after="248" w:line="447" w:lineRule="atLeast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После корня он стоит,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Слово новое звучит.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Обозначу уголком –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Называю суффиксом.</w:t>
      </w:r>
    </w:p>
    <w:p w:rsidR="00196CD7" w:rsidRPr="00196CD7" w:rsidRDefault="00196CD7" w:rsidP="00EE23C5">
      <w:pPr>
        <w:spacing w:before="248" w:after="248" w:line="447" w:lineRule="atLeast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u w:val="single"/>
          <w:lang w:eastAsia="ru-RU"/>
        </w:rPr>
        <w:lastRenderedPageBreak/>
        <w:t>Окончание.</w:t>
      </w:r>
    </w:p>
    <w:p w:rsidR="00196CD7" w:rsidRPr="00196CD7" w:rsidRDefault="00196CD7" w:rsidP="00EE23C5">
      <w:pPr>
        <w:spacing w:before="248" w:after="248" w:line="447" w:lineRule="atLeast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На конце любого слова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Окончанье ищем снова.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Изменяемая часть</w:t>
      </w:r>
      <w:proofErr w:type="gramStart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С</w:t>
      </w:r>
      <w:proofErr w:type="gramEnd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 xml:space="preserve"> другим словом держит связь.</w:t>
      </w:r>
    </w:p>
    <w:p w:rsidR="00196CD7" w:rsidRPr="00196CD7" w:rsidRDefault="00196CD7" w:rsidP="00EE23C5">
      <w:pPr>
        <w:numPr>
          <w:ilvl w:val="0"/>
          <w:numId w:val="9"/>
        </w:numPr>
        <w:spacing w:after="0" w:line="447" w:lineRule="atLeast"/>
        <w:ind w:left="0" w:firstLine="0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u w:val="single"/>
          <w:lang w:eastAsia="ru-RU"/>
        </w:rPr>
        <w:t>Правописание непроизносимых согласных.</w:t>
      </w:r>
    </w:p>
    <w:p w:rsidR="00196CD7" w:rsidRPr="00196CD7" w:rsidRDefault="00196CD7" w:rsidP="00EE23C5">
      <w:pPr>
        <w:spacing w:before="248" w:after="248" w:line="447" w:lineRule="atLeast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Непроизносимые согласные</w:t>
      </w:r>
      <w:proofErr w:type="gramStart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Т</w:t>
      </w:r>
      <w:proofErr w:type="gramEnd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акие все несчастные.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В словах мы их не слышим,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А вот в тетради пишем.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Чтоб они из слов не убежали,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Мы их долго проверяли.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Ищем мы такое слово,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Чтоб услышать её снова.</w:t>
      </w:r>
    </w:p>
    <w:p w:rsidR="00196CD7" w:rsidRPr="00196CD7" w:rsidRDefault="00196CD7" w:rsidP="00EE23C5">
      <w:pPr>
        <w:numPr>
          <w:ilvl w:val="0"/>
          <w:numId w:val="10"/>
        </w:numPr>
        <w:spacing w:after="0" w:line="447" w:lineRule="atLeast"/>
        <w:ind w:left="0" w:firstLine="0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u w:val="single"/>
          <w:lang w:eastAsia="ru-RU"/>
        </w:rPr>
        <w:t>Имя существительное.</w:t>
      </w:r>
    </w:p>
    <w:p w:rsidR="00196CD7" w:rsidRPr="00196CD7" w:rsidRDefault="00196CD7" w:rsidP="00EE23C5">
      <w:pPr>
        <w:spacing w:before="248" w:after="248" w:line="447" w:lineRule="atLeast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Часть речи удивительна –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Зовется существительным.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Предмет обозначает,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</w:r>
      <w:proofErr w:type="gramStart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На</w:t>
      </w:r>
      <w:proofErr w:type="gramEnd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 xml:space="preserve"> Кто? Что? Отвечает.</w:t>
      </w:r>
    </w:p>
    <w:p w:rsidR="00196CD7" w:rsidRPr="00196CD7" w:rsidRDefault="00196CD7" w:rsidP="00EE23C5">
      <w:pPr>
        <w:numPr>
          <w:ilvl w:val="0"/>
          <w:numId w:val="11"/>
        </w:numPr>
        <w:spacing w:after="0" w:line="447" w:lineRule="atLeast"/>
        <w:ind w:left="0" w:firstLine="0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u w:val="single"/>
          <w:lang w:eastAsia="ru-RU"/>
        </w:rPr>
        <w:t>Предметы, отвечающие на вопросы Кто? Что?</w:t>
      </w:r>
    </w:p>
    <w:p w:rsidR="00196CD7" w:rsidRPr="00196CD7" w:rsidRDefault="00196CD7" w:rsidP="00EE23C5">
      <w:pPr>
        <w:spacing w:before="248" w:after="248" w:line="447" w:lineRule="atLeast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Про людей, зверей и рыб,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Насекомых и всех птиц</w:t>
      </w:r>
      <w:proofErr w:type="gramStart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С</w:t>
      </w:r>
      <w:proofErr w:type="gramEnd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просим дружно – кто они?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Всем предметам остальным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Что? Вопрос мы зададим.</w:t>
      </w:r>
    </w:p>
    <w:p w:rsidR="00196CD7" w:rsidRPr="00196CD7" w:rsidRDefault="00196CD7" w:rsidP="00EE23C5">
      <w:pPr>
        <w:numPr>
          <w:ilvl w:val="0"/>
          <w:numId w:val="12"/>
        </w:numPr>
        <w:spacing w:after="0" w:line="447" w:lineRule="atLeast"/>
        <w:ind w:left="0" w:firstLine="0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u w:val="single"/>
          <w:lang w:eastAsia="ru-RU"/>
        </w:rPr>
        <w:t>Имя прилагательное.</w:t>
      </w:r>
    </w:p>
    <w:p w:rsidR="00196CD7" w:rsidRPr="00196CD7" w:rsidRDefault="00196CD7" w:rsidP="00EE23C5">
      <w:pPr>
        <w:spacing w:before="248" w:after="248" w:line="447" w:lineRule="atLeast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lastRenderedPageBreak/>
        <w:t>Признак предмета обозначает,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На вопросы</w:t>
      </w:r>
      <w:proofErr w:type="gramStart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 xml:space="preserve"> К</w:t>
      </w:r>
      <w:proofErr w:type="gramEnd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акое? Какая, Какие? Какой? отвечает.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 xml:space="preserve">К существительному </w:t>
      </w:r>
      <w:proofErr w:type="gramStart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прилагается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Прилагательным называется</w:t>
      </w:r>
      <w:proofErr w:type="gramEnd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.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Согласуется с ним везде.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В роде, числе, падеже.                                                                                                                    </w:t>
      </w:r>
    </w:p>
    <w:p w:rsidR="00196CD7" w:rsidRPr="00196CD7" w:rsidRDefault="00196CD7" w:rsidP="00EE23C5">
      <w:pPr>
        <w:numPr>
          <w:ilvl w:val="0"/>
          <w:numId w:val="13"/>
        </w:numPr>
        <w:spacing w:after="0" w:line="447" w:lineRule="atLeast"/>
        <w:ind w:left="0" w:firstLine="0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u w:val="single"/>
          <w:lang w:eastAsia="ru-RU"/>
        </w:rPr>
        <w:t>Глагол.</w:t>
      </w:r>
    </w:p>
    <w:p w:rsidR="00196CD7" w:rsidRPr="00196CD7" w:rsidRDefault="00196CD7" w:rsidP="00EE23C5">
      <w:pPr>
        <w:spacing w:before="248" w:after="248" w:line="447" w:lineRule="atLeast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 xml:space="preserve">Часть речи </w:t>
      </w:r>
      <w:proofErr w:type="gramStart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спросит</w:t>
      </w:r>
      <w:proofErr w:type="gramEnd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Что же делать?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Что сделал ты?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Что будешь делать?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 xml:space="preserve">Глаголом важно себя </w:t>
      </w:r>
      <w:proofErr w:type="gramStart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называет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Действие предмета обозначает</w:t>
      </w:r>
      <w:proofErr w:type="gramEnd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.</w:t>
      </w:r>
    </w:p>
    <w:p w:rsidR="00196CD7" w:rsidRPr="00196CD7" w:rsidRDefault="00196CD7" w:rsidP="00EE23C5">
      <w:pPr>
        <w:numPr>
          <w:ilvl w:val="0"/>
          <w:numId w:val="14"/>
        </w:numPr>
        <w:spacing w:after="0" w:line="447" w:lineRule="atLeast"/>
        <w:ind w:left="0" w:firstLine="0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u w:val="single"/>
          <w:lang w:eastAsia="ru-RU"/>
        </w:rPr>
        <w:t>Три  склонения  имён  существительных.</w:t>
      </w:r>
    </w:p>
    <w:p w:rsidR="00196CD7" w:rsidRPr="00196CD7" w:rsidRDefault="00196CD7" w:rsidP="00EE23C5">
      <w:pPr>
        <w:spacing w:before="248" w:after="248" w:line="447" w:lineRule="atLeast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Существительным  зовусь,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На  три  склонения  делюсь: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1 склонение – с  окончаньем – А  и  Я –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Рода  женского  и  мужского, друзья.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2 склонение – род  мужской  без  окончанья,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А  средний  род – О – Е – плавное  звучанье.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3 склонение – род  женский  с  Ь на  конце  всех  слов</w:t>
      </w:r>
      <w:proofErr w:type="gramStart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З</w:t>
      </w:r>
      <w:proofErr w:type="gramEnd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апомни -  это  правило  для  всех  учеников!</w:t>
      </w:r>
    </w:p>
    <w:p w:rsidR="00196CD7" w:rsidRPr="00196CD7" w:rsidRDefault="00196CD7" w:rsidP="00EE23C5">
      <w:pPr>
        <w:numPr>
          <w:ilvl w:val="0"/>
          <w:numId w:val="15"/>
        </w:numPr>
        <w:spacing w:after="0" w:line="447" w:lineRule="atLeast"/>
        <w:ind w:left="0" w:firstLine="0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u w:val="single"/>
          <w:lang w:eastAsia="ru-RU"/>
        </w:rPr>
        <w:lastRenderedPageBreak/>
        <w:t>Падежи.</w:t>
      </w:r>
    </w:p>
    <w:p w:rsidR="00196CD7" w:rsidRPr="00196CD7" w:rsidRDefault="00196CD7" w:rsidP="00EE23C5">
      <w:pPr>
        <w:spacing w:before="248" w:after="248" w:line="447" w:lineRule="atLeast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Есть  шесть  братьев  падежей</w:t>
      </w:r>
      <w:proofErr w:type="gramStart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Н</w:t>
      </w:r>
      <w:proofErr w:type="gramEnd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ет  на  свете  их  дружней.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Согласованно  живут</w:t>
      </w:r>
      <w:proofErr w:type="gramStart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И</w:t>
      </w:r>
      <w:proofErr w:type="gramEnd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  порядок  стерегут.</w:t>
      </w:r>
    </w:p>
    <w:p w:rsidR="00196CD7" w:rsidRPr="00196CD7" w:rsidRDefault="00196CD7" w:rsidP="00EE23C5">
      <w:pPr>
        <w:spacing w:before="248" w:after="248" w:line="447" w:lineRule="atLeast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Именительный  падеж</w:t>
      </w:r>
      <w:proofErr w:type="gramStart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С</w:t>
      </w:r>
      <w:proofErr w:type="gramEnd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амый  главный  он  из  всех.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 xml:space="preserve">На  вопросы  кто? что? </w:t>
      </w:r>
      <w:proofErr w:type="gramStart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отвечает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Подлежащим  в  предложении  бывает</w:t>
      </w:r>
      <w:proofErr w:type="gramEnd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.                                                                                  </w:t>
      </w:r>
    </w:p>
    <w:p w:rsidR="00196CD7" w:rsidRPr="00196CD7" w:rsidRDefault="00196CD7" w:rsidP="00EE23C5">
      <w:pPr>
        <w:spacing w:before="248" w:after="248" w:line="447" w:lineRule="atLeast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А  теперь  падеж  родительный,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Он  не  менее  значительный.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Нет  кого? чего? – волнуется</w:t>
      </w:r>
      <w:proofErr w:type="gramStart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И</w:t>
      </w:r>
      <w:proofErr w:type="gramEnd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  с  предлогом  в  рифму  согласуется.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</w:r>
      <w:proofErr w:type="gramStart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(Около,  с,  для,  без,  от,  из,  до,  у,  вокруг,  кроме, после.)</w:t>
      </w:r>
      <w:proofErr w:type="gramEnd"/>
    </w:p>
    <w:p w:rsidR="00196CD7" w:rsidRPr="00196CD7" w:rsidRDefault="00196CD7" w:rsidP="00EE23C5">
      <w:pPr>
        <w:spacing w:before="248" w:after="248" w:line="447" w:lineRule="atLeast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Дательный  падеж – добряк,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Всё  стремится  делать  так: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Дать  кому? чему? Быстрей –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</w:r>
      <w:proofErr w:type="gramStart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По</w:t>
      </w:r>
      <w:proofErr w:type="gramEnd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  к (а) – предлогов  нет  дружней!</w:t>
      </w:r>
    </w:p>
    <w:p w:rsidR="00196CD7" w:rsidRPr="00196CD7" w:rsidRDefault="00196CD7" w:rsidP="00EE23C5">
      <w:pPr>
        <w:spacing w:before="248" w:after="248" w:line="447" w:lineRule="atLeast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proofErr w:type="gramStart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Винительный  падеж  всегда  любуется,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Вижу  что? кого?  волнуется,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Через, в  и  на, за, про –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С  предлогом  согласуется  легко.</w:t>
      </w:r>
      <w:proofErr w:type="gramEnd"/>
    </w:p>
    <w:p w:rsidR="00196CD7" w:rsidRPr="00196CD7" w:rsidRDefault="00196CD7" w:rsidP="00EE23C5">
      <w:pPr>
        <w:spacing w:before="248" w:after="248" w:line="447" w:lineRule="atLeast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Творительный  падеж  вещает,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Гордиться  кем? И  чем?  решает.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 xml:space="preserve">Предлоги:  между,  с  и  над,  за, 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lastRenderedPageBreak/>
        <w:t> под</w:t>
      </w:r>
      <w:proofErr w:type="gramStart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С</w:t>
      </w:r>
      <w:proofErr w:type="gramEnd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о  словами  дружбу  бережёт.</w:t>
      </w:r>
    </w:p>
    <w:p w:rsidR="00196CD7" w:rsidRPr="00196CD7" w:rsidRDefault="00196CD7" w:rsidP="00EE23C5">
      <w:pPr>
        <w:spacing w:before="248" w:after="248" w:line="447" w:lineRule="atLeast"/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</w:pP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Предложный  вам  сулит  успех,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 xml:space="preserve">О  ком?  О  чём?  Он  думает  </w:t>
      </w:r>
      <w:proofErr w:type="gramStart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о</w:t>
      </w:r>
      <w:proofErr w:type="gramEnd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 xml:space="preserve">   всех.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  <w:t>Предлоги  он  свои  не  забывает,</w:t>
      </w:r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br/>
      </w:r>
      <w:proofErr w:type="gramStart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При</w:t>
      </w:r>
      <w:proofErr w:type="gramEnd"/>
      <w:r w:rsidRPr="00196CD7">
        <w:rPr>
          <w:rFonts w:ascii="inherit" w:eastAsia="Times New Roman" w:hAnsi="inherit" w:cs="Helvetica"/>
          <w:color w:val="555555"/>
          <w:sz w:val="32"/>
          <w:szCs w:val="32"/>
          <w:lang w:eastAsia="ru-RU"/>
        </w:rPr>
        <w:t>,   в,   об,   о,   на  -  он   громко   восклицает.</w:t>
      </w:r>
    </w:p>
    <w:sectPr w:rsidR="00196CD7" w:rsidRPr="00196CD7" w:rsidSect="00EE23C5">
      <w:pgSz w:w="11906" w:h="16838"/>
      <w:pgMar w:top="720" w:right="720" w:bottom="720" w:left="720" w:header="708" w:footer="708" w:gutter="0"/>
      <w:cols w:num="2"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856E6"/>
    <w:multiLevelType w:val="multilevel"/>
    <w:tmpl w:val="E3C8F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A650A0"/>
    <w:multiLevelType w:val="multilevel"/>
    <w:tmpl w:val="A2C63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D543E8"/>
    <w:multiLevelType w:val="multilevel"/>
    <w:tmpl w:val="CB6A2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2015A5"/>
    <w:multiLevelType w:val="multilevel"/>
    <w:tmpl w:val="3196A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F82B23"/>
    <w:multiLevelType w:val="multilevel"/>
    <w:tmpl w:val="4A60C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4D2365"/>
    <w:multiLevelType w:val="multilevel"/>
    <w:tmpl w:val="0B7E5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5A637B"/>
    <w:multiLevelType w:val="multilevel"/>
    <w:tmpl w:val="6E4E2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A94333"/>
    <w:multiLevelType w:val="multilevel"/>
    <w:tmpl w:val="6986C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C93E41"/>
    <w:multiLevelType w:val="multilevel"/>
    <w:tmpl w:val="06F8D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2D740A3"/>
    <w:multiLevelType w:val="multilevel"/>
    <w:tmpl w:val="D13C8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7523428"/>
    <w:multiLevelType w:val="multilevel"/>
    <w:tmpl w:val="1F648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C8457C"/>
    <w:multiLevelType w:val="multilevel"/>
    <w:tmpl w:val="E6A25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6290F51"/>
    <w:multiLevelType w:val="multilevel"/>
    <w:tmpl w:val="7750A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7810B49"/>
    <w:multiLevelType w:val="multilevel"/>
    <w:tmpl w:val="246C8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8107B3D"/>
    <w:multiLevelType w:val="multilevel"/>
    <w:tmpl w:val="38F44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497198C"/>
    <w:multiLevelType w:val="multilevel"/>
    <w:tmpl w:val="A31CD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92A1CB4"/>
    <w:multiLevelType w:val="multilevel"/>
    <w:tmpl w:val="FF922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2"/>
  </w:num>
  <w:num w:numId="3">
    <w:abstractNumId w:val="8"/>
  </w:num>
  <w:num w:numId="4">
    <w:abstractNumId w:val="5"/>
  </w:num>
  <w:num w:numId="5">
    <w:abstractNumId w:val="10"/>
  </w:num>
  <w:num w:numId="6">
    <w:abstractNumId w:val="11"/>
  </w:num>
  <w:num w:numId="7">
    <w:abstractNumId w:val="6"/>
  </w:num>
  <w:num w:numId="8">
    <w:abstractNumId w:val="7"/>
  </w:num>
  <w:num w:numId="9">
    <w:abstractNumId w:val="0"/>
  </w:num>
  <w:num w:numId="10">
    <w:abstractNumId w:val="1"/>
  </w:num>
  <w:num w:numId="11">
    <w:abstractNumId w:val="14"/>
  </w:num>
  <w:num w:numId="12">
    <w:abstractNumId w:val="15"/>
  </w:num>
  <w:num w:numId="13">
    <w:abstractNumId w:val="9"/>
  </w:num>
  <w:num w:numId="14">
    <w:abstractNumId w:val="13"/>
  </w:num>
  <w:num w:numId="15">
    <w:abstractNumId w:val="2"/>
  </w:num>
  <w:num w:numId="16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7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</w:num>
  <w:num w:numId="18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196CD7"/>
    <w:rsid w:val="00196CD7"/>
    <w:rsid w:val="00200A32"/>
    <w:rsid w:val="003A0D5F"/>
    <w:rsid w:val="005E251F"/>
    <w:rsid w:val="008A32B5"/>
    <w:rsid w:val="00980F17"/>
    <w:rsid w:val="00C56AFC"/>
    <w:rsid w:val="00CB32FF"/>
    <w:rsid w:val="00EE2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AFC"/>
  </w:style>
  <w:style w:type="paragraph" w:styleId="2">
    <w:name w:val="heading 2"/>
    <w:basedOn w:val="a"/>
    <w:link w:val="20"/>
    <w:uiPriority w:val="9"/>
    <w:qFormat/>
    <w:rsid w:val="00196CD7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96CD7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6CD7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6CD7"/>
    <w:rPr>
      <w:rFonts w:eastAsia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96CD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96CD7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96CD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96CD7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96CD7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96CD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196CD7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73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DDDDDD"/>
            <w:right w:val="none" w:sz="0" w:space="0" w:color="auto"/>
          </w:divBdr>
          <w:divsChild>
            <w:div w:id="196295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00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11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43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007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729140">
                                  <w:marLeft w:val="5214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920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3708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44826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7622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083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12" w:space="12" w:color="DF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0820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5210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12" w:space="12" w:color="97A763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955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2324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12" w:space="12" w:color="DF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645</Words>
  <Characters>3681</Characters>
  <Application>Microsoft Office Word</Application>
  <DocSecurity>0</DocSecurity>
  <Lines>30</Lines>
  <Paragraphs>8</Paragraphs>
  <ScaleCrop>false</ScaleCrop>
  <Company/>
  <LinksUpToDate>false</LinksUpToDate>
  <CharactersWithSpaces>4318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2013-02-05T14:12:00Z</dcterms:created>
  <dcterms:modified xsi:type="dcterms:W3CDTF">2013-07-17T08:26:00Z</dcterms:modified>
</cp:coreProperties>
</file>